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EE2" w:rsidRPr="00BF7EA7" w:rsidRDefault="00960EE2" w:rsidP="00960EE2">
      <w:pPr>
        <w:pStyle w:val="a4"/>
      </w:pPr>
      <w:r w:rsidRPr="00BF7EA7">
        <w:t>УВЕДОМЛЕНИЕ</w:t>
      </w:r>
    </w:p>
    <w:p w:rsidR="00960EE2" w:rsidRPr="00BF7EA7" w:rsidRDefault="00960EE2" w:rsidP="00960EE2">
      <w:pPr>
        <w:jc w:val="center"/>
        <w:rPr>
          <w:rFonts w:ascii="Times New Roman" w:hAnsi="Times New Roman"/>
          <w:b/>
          <w:sz w:val="20"/>
          <w:szCs w:val="20"/>
        </w:rPr>
      </w:pPr>
      <w:r w:rsidRPr="00BF7EA7">
        <w:rPr>
          <w:rFonts w:ascii="Times New Roman" w:hAnsi="Times New Roman"/>
          <w:b/>
          <w:sz w:val="20"/>
          <w:szCs w:val="20"/>
        </w:rPr>
        <w:t xml:space="preserve">О ПРОВЕДЕНИИ </w:t>
      </w:r>
      <w:r w:rsidR="00123F54">
        <w:rPr>
          <w:rFonts w:ascii="Times New Roman" w:hAnsi="Times New Roman"/>
          <w:b/>
          <w:sz w:val="20"/>
          <w:szCs w:val="20"/>
        </w:rPr>
        <w:t>ВНЕОЧЕРЕДНОГО</w:t>
      </w:r>
      <w:r w:rsidRPr="00BF7EA7">
        <w:rPr>
          <w:rFonts w:ascii="Times New Roman" w:hAnsi="Times New Roman"/>
          <w:b/>
          <w:sz w:val="20"/>
          <w:szCs w:val="20"/>
        </w:rPr>
        <w:t xml:space="preserve"> ОБЩЕГО СОБРАНИЯ АКЦИОНЕРОВ </w:t>
      </w:r>
    </w:p>
    <w:p w:rsidR="00960EE2" w:rsidRPr="00BF7EA7" w:rsidRDefault="00960EE2" w:rsidP="00960EE2">
      <w:pPr>
        <w:jc w:val="center"/>
        <w:rPr>
          <w:rFonts w:ascii="Times New Roman" w:hAnsi="Times New Roman"/>
          <w:b/>
          <w:spacing w:val="-4"/>
          <w:sz w:val="20"/>
          <w:szCs w:val="20"/>
        </w:rPr>
      </w:pPr>
      <w:r w:rsidRPr="00BF7EA7">
        <w:rPr>
          <w:rFonts w:ascii="Times New Roman" w:hAnsi="Times New Roman"/>
          <w:b/>
          <w:spacing w:val="-4"/>
          <w:sz w:val="20"/>
          <w:szCs w:val="20"/>
        </w:rPr>
        <w:t>АКЦИОНЕРНОГО ОБЩЕСТВА  «</w:t>
      </w:r>
      <w:r w:rsidR="006174EE">
        <w:rPr>
          <w:rFonts w:ascii="Times New Roman" w:hAnsi="Times New Roman"/>
          <w:b/>
          <w:spacing w:val="-4"/>
          <w:sz w:val="20"/>
          <w:szCs w:val="20"/>
        </w:rPr>
        <w:t>НОГЛИКСКАЯ ГАЗОВАЯ ЭЛЕКТРИЧЕСКАЯ СТАНЦИЯ</w:t>
      </w:r>
      <w:r w:rsidR="0083431E" w:rsidRPr="00BF7EA7">
        <w:rPr>
          <w:rFonts w:ascii="Times New Roman" w:hAnsi="Times New Roman"/>
          <w:b/>
          <w:spacing w:val="-4"/>
          <w:sz w:val="20"/>
          <w:szCs w:val="20"/>
        </w:rPr>
        <w:t>»</w:t>
      </w:r>
    </w:p>
    <w:p w:rsidR="00AF3B78" w:rsidRPr="008C41DF" w:rsidRDefault="00AF3B78" w:rsidP="00A15E2E">
      <w:pPr>
        <w:pStyle w:val="a3"/>
        <w:spacing w:before="120" w:beforeAutospacing="0" w:after="120" w:afterAutospacing="0"/>
        <w:jc w:val="center"/>
        <w:rPr>
          <w:b/>
        </w:rPr>
      </w:pPr>
      <w:r w:rsidRPr="008C41DF">
        <w:rPr>
          <w:b/>
          <w:iCs/>
        </w:rPr>
        <w:t xml:space="preserve">Уважаемый </w:t>
      </w:r>
      <w:r w:rsidR="00A15E2E" w:rsidRPr="008C41DF">
        <w:rPr>
          <w:b/>
          <w:iCs/>
        </w:rPr>
        <w:t>акционер</w:t>
      </w:r>
      <w:r w:rsidRPr="008C41DF">
        <w:rPr>
          <w:b/>
          <w:iCs/>
        </w:rPr>
        <w:t>!</w:t>
      </w:r>
    </w:p>
    <w:p w:rsidR="00005709" w:rsidRPr="00A25970" w:rsidRDefault="008C68AF" w:rsidP="00BA080E">
      <w:pPr>
        <w:pStyle w:val="a3"/>
        <w:spacing w:before="120" w:beforeAutospacing="0" w:after="0" w:afterAutospacing="0"/>
        <w:ind w:firstLine="567"/>
        <w:jc w:val="both"/>
        <w:rPr>
          <w:spacing w:val="-2"/>
        </w:rPr>
      </w:pPr>
      <w:r w:rsidRPr="00A25970">
        <w:rPr>
          <w:spacing w:val="-2"/>
        </w:rPr>
        <w:t>Ак</w:t>
      </w:r>
      <w:r w:rsidR="00005709" w:rsidRPr="00A25970">
        <w:rPr>
          <w:spacing w:val="-2"/>
        </w:rPr>
        <w:t>ционерное общество</w:t>
      </w:r>
      <w:r w:rsidR="00BA080E" w:rsidRPr="00A25970">
        <w:rPr>
          <w:spacing w:val="-2"/>
        </w:rPr>
        <w:t xml:space="preserve"> «</w:t>
      </w:r>
      <w:r w:rsidR="000B4D42" w:rsidRPr="00A25970">
        <w:rPr>
          <w:spacing w:val="-2"/>
        </w:rPr>
        <w:t>Ногликская</w:t>
      </w:r>
      <w:r w:rsidR="006174EE" w:rsidRPr="00A25970">
        <w:rPr>
          <w:spacing w:val="-2"/>
        </w:rPr>
        <w:t xml:space="preserve"> газовая электрическая станция</w:t>
      </w:r>
      <w:r w:rsidR="00BA080E" w:rsidRPr="00A25970">
        <w:rPr>
          <w:spacing w:val="-2"/>
        </w:rPr>
        <w:t xml:space="preserve">» </w:t>
      </w:r>
      <w:r w:rsidR="00005709" w:rsidRPr="00A25970">
        <w:rPr>
          <w:spacing w:val="-2"/>
        </w:rPr>
        <w:t xml:space="preserve">(далее – Общество), местонахождение: </w:t>
      </w:r>
      <w:r w:rsidR="006174EE" w:rsidRPr="00A25970">
        <w:t>Сахалинская область, Ногликский район, пгт. Ноглики</w:t>
      </w:r>
      <w:r w:rsidR="00005709" w:rsidRPr="00A25970">
        <w:rPr>
          <w:spacing w:val="-2"/>
        </w:rPr>
        <w:t xml:space="preserve"> </w:t>
      </w:r>
      <w:r w:rsidR="00BA080E" w:rsidRPr="00A25970">
        <w:rPr>
          <w:spacing w:val="-2"/>
        </w:rPr>
        <w:t xml:space="preserve">сообщает о проведении </w:t>
      </w:r>
      <w:r w:rsidR="00A56C11">
        <w:rPr>
          <w:spacing w:val="-2"/>
        </w:rPr>
        <w:t>внеочередного</w:t>
      </w:r>
      <w:r w:rsidR="00BA080E" w:rsidRPr="00A25970">
        <w:rPr>
          <w:spacing w:val="-2"/>
        </w:rPr>
        <w:t xml:space="preserve"> общего собрания акционеров (далее – Собрание)</w:t>
      </w:r>
      <w:r w:rsidR="00AD6CAB" w:rsidRPr="00A25970">
        <w:rPr>
          <w:spacing w:val="-2"/>
        </w:rPr>
        <w:t>.</w:t>
      </w:r>
    </w:p>
    <w:p w:rsidR="00BF7EA7" w:rsidRPr="00CD3A9E" w:rsidRDefault="00CD3A9E" w:rsidP="00BA080E">
      <w:pPr>
        <w:pStyle w:val="a3"/>
        <w:spacing w:before="120" w:beforeAutospacing="0" w:after="0" w:afterAutospacing="0"/>
        <w:ind w:firstLine="567"/>
        <w:jc w:val="both"/>
        <w:rPr>
          <w:spacing w:val="-2"/>
        </w:rPr>
      </w:pPr>
      <w:r w:rsidRPr="00CD3A9E">
        <w:rPr>
          <w:spacing w:val="-2"/>
        </w:rPr>
        <w:t>В соответствии со ст. 12 Федерального закона № 625-ФЗ от 25.12.2023 приостановлено действие пункта 2 статьи 50 Федерального закона «Об акционерных обществах» (далее – Закон об АО), который запрещает проводить в форме заочного голосования годовое или внеочередное общее собрание акционеров, в повестку которого включены вопросы, указанные в пункте 2 статьи 50 Закона об АО</w:t>
      </w:r>
      <w:r w:rsidR="00BF7EA7" w:rsidRPr="00CD3A9E">
        <w:rPr>
          <w:spacing w:val="-2"/>
        </w:rPr>
        <w:t>.</w:t>
      </w:r>
    </w:p>
    <w:p w:rsidR="00AD6CAB" w:rsidRPr="00A25970" w:rsidRDefault="00AD6CAB" w:rsidP="00E668D5">
      <w:pPr>
        <w:pStyle w:val="a3"/>
        <w:spacing w:before="60" w:beforeAutospacing="0" w:after="0" w:afterAutospacing="0"/>
        <w:ind w:firstLine="340"/>
        <w:jc w:val="both"/>
        <w:rPr>
          <w:rStyle w:val="a6"/>
          <w:b w:val="0"/>
        </w:rPr>
      </w:pPr>
      <w:r w:rsidRPr="00CD3A9E">
        <w:t>Ф</w:t>
      </w:r>
      <w:r w:rsidRPr="00CD3A9E">
        <w:rPr>
          <w:rStyle w:val="a6"/>
          <w:b w:val="0"/>
        </w:rPr>
        <w:t>орма</w:t>
      </w:r>
      <w:r w:rsidR="00BA080E" w:rsidRPr="00CD3A9E">
        <w:rPr>
          <w:rStyle w:val="a6"/>
          <w:b w:val="0"/>
        </w:rPr>
        <w:t xml:space="preserve"> </w:t>
      </w:r>
      <w:r w:rsidRPr="00CD3A9E">
        <w:rPr>
          <w:rStyle w:val="a6"/>
          <w:b w:val="0"/>
        </w:rPr>
        <w:t xml:space="preserve">проведения: </w:t>
      </w:r>
      <w:r w:rsidR="00046901" w:rsidRPr="00CD3A9E">
        <w:rPr>
          <w:b/>
        </w:rPr>
        <w:t>заочное</w:t>
      </w:r>
      <w:r w:rsidR="00046901" w:rsidRPr="00A25970">
        <w:rPr>
          <w:b/>
        </w:rPr>
        <w:t xml:space="preserve"> голосование</w:t>
      </w:r>
      <w:r w:rsidR="00A25970">
        <w:rPr>
          <w:b/>
        </w:rPr>
        <w:t>.</w:t>
      </w:r>
    </w:p>
    <w:p w:rsidR="00046901" w:rsidRPr="00A25970" w:rsidRDefault="00046901" w:rsidP="00E668D5">
      <w:pPr>
        <w:pStyle w:val="consnormal"/>
        <w:spacing w:before="60"/>
        <w:ind w:firstLine="34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5970">
        <w:rPr>
          <w:rFonts w:ascii="Times New Roman" w:hAnsi="Times New Roman" w:cs="Times New Roman"/>
          <w:sz w:val="24"/>
          <w:szCs w:val="24"/>
        </w:rPr>
        <w:t xml:space="preserve">Дата окончания приема бюллетеней для </w:t>
      </w:r>
      <w:r w:rsidRPr="00A80892">
        <w:rPr>
          <w:rFonts w:ascii="Times New Roman" w:hAnsi="Times New Roman" w:cs="Times New Roman"/>
          <w:sz w:val="24"/>
          <w:szCs w:val="24"/>
        </w:rPr>
        <w:t xml:space="preserve">голосования: </w:t>
      </w:r>
      <w:r w:rsidR="00A80892" w:rsidRPr="00A80892">
        <w:rPr>
          <w:rFonts w:ascii="Times New Roman" w:hAnsi="Times New Roman" w:cs="Times New Roman"/>
          <w:b/>
          <w:sz w:val="24"/>
          <w:szCs w:val="24"/>
        </w:rPr>
        <w:t>07</w:t>
      </w:r>
      <w:r w:rsidRPr="00A80892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  <w:r w:rsidR="00A80892" w:rsidRPr="00A80892">
        <w:rPr>
          <w:rFonts w:ascii="Times New Roman" w:hAnsi="Times New Roman" w:cs="Times New Roman"/>
          <w:b/>
          <w:spacing w:val="-6"/>
          <w:sz w:val="24"/>
          <w:szCs w:val="24"/>
        </w:rPr>
        <w:t>10.2024</w:t>
      </w:r>
      <w:r w:rsidRPr="00A80892">
        <w:rPr>
          <w:rFonts w:ascii="Times New Roman" w:hAnsi="Times New Roman" w:cs="Times New Roman"/>
          <w:b/>
          <w:spacing w:val="-6"/>
          <w:sz w:val="24"/>
          <w:szCs w:val="24"/>
        </w:rPr>
        <w:t xml:space="preserve"> г.</w:t>
      </w:r>
    </w:p>
    <w:p w:rsidR="00AD6CAB" w:rsidRPr="00A25970" w:rsidRDefault="00046901" w:rsidP="00046901">
      <w:pPr>
        <w:ind w:firstLine="340"/>
        <w:jc w:val="both"/>
        <w:rPr>
          <w:rFonts w:ascii="Times New Roman" w:hAnsi="Times New Roman"/>
          <w:sz w:val="24"/>
          <w:szCs w:val="24"/>
        </w:rPr>
      </w:pPr>
      <w:r w:rsidRPr="00A80892">
        <w:rPr>
          <w:rFonts w:ascii="Times New Roman" w:hAnsi="Times New Roman"/>
          <w:b/>
          <w:i/>
          <w:iCs/>
          <w:sz w:val="24"/>
          <w:szCs w:val="24"/>
        </w:rPr>
        <w:t xml:space="preserve">Не позднее </w:t>
      </w:r>
      <w:r w:rsidR="00A80892" w:rsidRPr="00A80892">
        <w:rPr>
          <w:rFonts w:ascii="Times New Roman" w:hAnsi="Times New Roman"/>
          <w:b/>
          <w:i/>
          <w:iCs/>
          <w:sz w:val="24"/>
          <w:szCs w:val="24"/>
        </w:rPr>
        <w:t>06 октября</w:t>
      </w:r>
      <w:r w:rsidRPr="00A80892">
        <w:rPr>
          <w:rFonts w:ascii="Times New Roman" w:hAnsi="Times New Roman"/>
          <w:b/>
          <w:bCs/>
          <w:i/>
          <w:iCs/>
          <w:sz w:val="24"/>
          <w:szCs w:val="24"/>
        </w:rPr>
        <w:t xml:space="preserve"> 202</w:t>
      </w:r>
      <w:r w:rsidR="00A80892" w:rsidRPr="00A80892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r w:rsidRPr="00A8089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A80892">
        <w:rPr>
          <w:rFonts w:ascii="Times New Roman" w:hAnsi="Times New Roman"/>
          <w:b/>
          <w:bCs/>
          <w:i/>
          <w:iCs/>
          <w:sz w:val="24"/>
          <w:szCs w:val="24"/>
        </w:rPr>
        <w:t>года</w:t>
      </w:r>
      <w:r w:rsidRPr="00A80892">
        <w:rPr>
          <w:rFonts w:ascii="Times New Roman" w:hAnsi="Times New Roman"/>
          <w:b/>
          <w:i/>
          <w:iCs/>
          <w:sz w:val="24"/>
          <w:szCs w:val="24"/>
        </w:rPr>
        <w:t xml:space="preserve"> бюллетени</w:t>
      </w:r>
      <w:r w:rsidRPr="00A25970">
        <w:rPr>
          <w:rFonts w:ascii="Times New Roman" w:hAnsi="Times New Roman"/>
          <w:b/>
          <w:i/>
          <w:iCs/>
          <w:sz w:val="24"/>
          <w:szCs w:val="24"/>
        </w:rPr>
        <w:t xml:space="preserve"> для голосования, заполненные в бумажной форме должны поступить в Общество</w:t>
      </w:r>
      <w:r w:rsidR="004135F5" w:rsidRPr="00A25970">
        <w:rPr>
          <w:rFonts w:ascii="Times New Roman" w:hAnsi="Times New Roman"/>
          <w:b/>
          <w:i/>
          <w:iCs/>
          <w:sz w:val="24"/>
          <w:szCs w:val="24"/>
        </w:rPr>
        <w:t xml:space="preserve"> или регистратору Общества</w:t>
      </w:r>
      <w:r w:rsidRPr="00A25970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Pr="00A25970">
        <w:rPr>
          <w:rFonts w:ascii="Times New Roman" w:eastAsiaTheme="majorEastAsia" w:hAnsi="Times New Roman"/>
          <w:i/>
          <w:iCs/>
          <w:sz w:val="24"/>
          <w:szCs w:val="24"/>
        </w:rPr>
        <w:t>Бюллетени и сообщения о волеизъявлении, поступившие после указанной даты, не будут учитываться при определении кворума Собрания и подведении итогов голосования</w:t>
      </w:r>
      <w:r w:rsidR="004135F5" w:rsidRPr="00A25970">
        <w:rPr>
          <w:rFonts w:ascii="Times New Roman" w:eastAsiaTheme="majorEastAsia" w:hAnsi="Times New Roman"/>
          <w:i/>
          <w:iCs/>
          <w:sz w:val="24"/>
          <w:szCs w:val="24"/>
        </w:rPr>
        <w:t>.</w:t>
      </w:r>
    </w:p>
    <w:p w:rsidR="00AD6CAB" w:rsidRPr="00A25970" w:rsidRDefault="00AD6CAB" w:rsidP="00E668D5">
      <w:pPr>
        <w:spacing w:before="60"/>
        <w:ind w:left="340"/>
        <w:jc w:val="both"/>
        <w:rPr>
          <w:rFonts w:ascii="Times New Roman" w:hAnsi="Times New Roman"/>
          <w:sz w:val="24"/>
          <w:szCs w:val="24"/>
        </w:rPr>
      </w:pPr>
      <w:r w:rsidRPr="00A25970">
        <w:rPr>
          <w:rFonts w:ascii="Times New Roman" w:hAnsi="Times New Roman"/>
          <w:spacing w:val="-2"/>
          <w:sz w:val="24"/>
          <w:szCs w:val="24"/>
        </w:rPr>
        <w:t>Дат</w:t>
      </w:r>
      <w:r w:rsidR="00FE2C86" w:rsidRPr="00A25970">
        <w:rPr>
          <w:rFonts w:ascii="Times New Roman" w:hAnsi="Times New Roman"/>
          <w:spacing w:val="-2"/>
          <w:sz w:val="24"/>
          <w:szCs w:val="24"/>
        </w:rPr>
        <w:t>а</w:t>
      </w:r>
      <w:r w:rsidRPr="00A25970">
        <w:rPr>
          <w:rFonts w:ascii="Times New Roman" w:hAnsi="Times New Roman"/>
          <w:spacing w:val="-2"/>
          <w:sz w:val="24"/>
          <w:szCs w:val="24"/>
        </w:rPr>
        <w:t xml:space="preserve"> фиксации лиц, имеющих право на участие в </w:t>
      </w:r>
      <w:r w:rsidRPr="00E64457">
        <w:rPr>
          <w:rFonts w:ascii="Times New Roman" w:hAnsi="Times New Roman"/>
          <w:spacing w:val="-2"/>
          <w:sz w:val="24"/>
          <w:szCs w:val="24"/>
        </w:rPr>
        <w:t xml:space="preserve">Собрании: </w:t>
      </w:r>
      <w:r w:rsidR="00E64457" w:rsidRPr="00E64457">
        <w:rPr>
          <w:rFonts w:ascii="Times New Roman" w:hAnsi="Times New Roman"/>
          <w:b/>
          <w:spacing w:val="-2"/>
          <w:sz w:val="24"/>
          <w:szCs w:val="24"/>
        </w:rPr>
        <w:t>15.08.2024</w:t>
      </w:r>
      <w:r w:rsidR="00A56C11" w:rsidRPr="00E64457">
        <w:rPr>
          <w:rFonts w:ascii="Times New Roman" w:hAnsi="Times New Roman"/>
          <w:b/>
          <w:spacing w:val="-2"/>
          <w:sz w:val="24"/>
          <w:szCs w:val="24"/>
        </w:rPr>
        <w:t xml:space="preserve"> г.</w:t>
      </w:r>
    </w:p>
    <w:p w:rsidR="00A020EA" w:rsidRPr="00A25970" w:rsidRDefault="00A020EA" w:rsidP="00E668D5">
      <w:pPr>
        <w:spacing w:before="60"/>
        <w:ind w:firstLine="340"/>
        <w:jc w:val="both"/>
        <w:rPr>
          <w:rFonts w:ascii="Times New Roman" w:hAnsi="Times New Roman"/>
          <w:spacing w:val="-2"/>
          <w:sz w:val="24"/>
          <w:szCs w:val="24"/>
        </w:rPr>
      </w:pPr>
      <w:r w:rsidRPr="00A25970">
        <w:rPr>
          <w:rFonts w:ascii="Times New Roman" w:hAnsi="Times New Roman"/>
          <w:spacing w:val="-2"/>
          <w:sz w:val="24"/>
          <w:szCs w:val="24"/>
        </w:rPr>
        <w:t>В соответствии со ст. 60 ФЗ «Об акционерных обществах» голосование по вопросам повестки дня Собрания осуществляется бюллетенями для голосования.</w:t>
      </w:r>
    </w:p>
    <w:p w:rsidR="00417C12" w:rsidRPr="001B40B3" w:rsidRDefault="00046901" w:rsidP="001B40B3">
      <w:pPr>
        <w:ind w:firstLine="340"/>
        <w:jc w:val="both"/>
        <w:rPr>
          <w:rFonts w:ascii="Times New Roman" w:hAnsi="Times New Roman"/>
          <w:spacing w:val="-2"/>
          <w:sz w:val="24"/>
          <w:szCs w:val="24"/>
        </w:rPr>
      </w:pPr>
      <w:r w:rsidRPr="00A25970">
        <w:rPr>
          <w:rFonts w:ascii="Times New Roman" w:hAnsi="Times New Roman"/>
          <w:spacing w:val="-2"/>
          <w:sz w:val="24"/>
          <w:szCs w:val="24"/>
        </w:rPr>
        <w:t xml:space="preserve">Почтовые адреса, по которым могут направляться заполненные бюллетени: </w:t>
      </w:r>
    </w:p>
    <w:p w:rsidR="00417C12" w:rsidRPr="00A25970" w:rsidRDefault="00417C12" w:rsidP="00417C12">
      <w:pPr>
        <w:numPr>
          <w:ilvl w:val="0"/>
          <w:numId w:val="8"/>
        </w:numPr>
        <w:tabs>
          <w:tab w:val="clear" w:pos="482"/>
          <w:tab w:val="num" w:pos="340"/>
        </w:tabs>
        <w:ind w:left="340"/>
        <w:jc w:val="both"/>
        <w:rPr>
          <w:rFonts w:ascii="Times New Roman" w:hAnsi="Times New Roman"/>
          <w:bCs/>
          <w:spacing w:val="-4"/>
          <w:sz w:val="24"/>
          <w:szCs w:val="24"/>
        </w:rPr>
      </w:pPr>
      <w:smartTag w:uri="urn:schemas-microsoft-com:office:smarttags" w:element="metricconverter">
        <w:smartTagPr>
          <w:attr w:name="ProductID" w:val="693020, г"/>
        </w:smartTagPr>
        <w:r w:rsidRPr="00A25970">
          <w:rPr>
            <w:rFonts w:ascii="Times New Roman" w:hAnsi="Times New Roman"/>
            <w:bCs/>
            <w:spacing w:val="-4"/>
            <w:sz w:val="24"/>
            <w:szCs w:val="24"/>
          </w:rPr>
          <w:t>693020, г</w:t>
        </w:r>
      </w:smartTag>
      <w:r w:rsidRPr="00A25970">
        <w:rPr>
          <w:rFonts w:ascii="Times New Roman" w:hAnsi="Times New Roman"/>
          <w:bCs/>
          <w:spacing w:val="-4"/>
          <w:sz w:val="24"/>
          <w:szCs w:val="24"/>
        </w:rPr>
        <w:t>. Южно-Сахалинск, ул. К. Маркса, 20, оф. 210, Сахалинский филиал АО «НРК – Р.О.С.Т.».</w:t>
      </w:r>
    </w:p>
    <w:p w:rsidR="00D84F63" w:rsidRPr="00A25970" w:rsidRDefault="00634ECC" w:rsidP="00A020EA">
      <w:pPr>
        <w:ind w:firstLine="340"/>
        <w:jc w:val="both"/>
        <w:rPr>
          <w:rFonts w:ascii="Times New Roman" w:hAnsi="Times New Roman"/>
          <w:sz w:val="24"/>
          <w:szCs w:val="24"/>
        </w:rPr>
      </w:pPr>
      <w:r w:rsidRPr="00A25970">
        <w:rPr>
          <w:rFonts w:ascii="Times New Roman" w:hAnsi="Times New Roman"/>
          <w:sz w:val="24"/>
          <w:szCs w:val="24"/>
        </w:rPr>
        <w:t>Документы правопреемников и представителей, действующие в соответствии с полномочиями,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доверенности, составленной в письменной форме</w:t>
      </w:r>
      <w:r w:rsidR="00A020EA" w:rsidRPr="00A25970">
        <w:rPr>
          <w:rFonts w:ascii="Times New Roman" w:hAnsi="Times New Roman"/>
          <w:sz w:val="24"/>
          <w:szCs w:val="24"/>
        </w:rPr>
        <w:t xml:space="preserve">, прилагаются к направляемым этими лицами бюллетеням для голосования или </w:t>
      </w:r>
      <w:r w:rsidR="00A020EA" w:rsidRPr="00A25970">
        <w:rPr>
          <w:rFonts w:ascii="Times New Roman" w:hAnsi="Times New Roman"/>
          <w:bCs/>
          <w:sz w:val="24"/>
          <w:szCs w:val="24"/>
        </w:rPr>
        <w:t xml:space="preserve">передаются </w:t>
      </w:r>
      <w:r w:rsidR="00A020EA" w:rsidRPr="00A25970">
        <w:rPr>
          <w:rFonts w:ascii="Times New Roman" w:hAnsi="Times New Roman"/>
          <w:sz w:val="24"/>
          <w:szCs w:val="24"/>
        </w:rPr>
        <w:t>в Счетную комиссию</w:t>
      </w:r>
      <w:r w:rsidRPr="00A25970">
        <w:rPr>
          <w:rFonts w:ascii="Times New Roman" w:hAnsi="Times New Roman"/>
          <w:sz w:val="24"/>
          <w:szCs w:val="24"/>
        </w:rPr>
        <w:t>.</w:t>
      </w:r>
    </w:p>
    <w:p w:rsidR="00D7708E" w:rsidRPr="00A25970" w:rsidRDefault="00D7708E" w:rsidP="00E668D5">
      <w:pPr>
        <w:pStyle w:val="a3"/>
        <w:spacing w:before="60" w:beforeAutospacing="0" w:after="0" w:afterAutospacing="0"/>
        <w:ind w:firstLine="340"/>
        <w:jc w:val="both"/>
      </w:pPr>
      <w:r w:rsidRPr="00A25970">
        <w:t>Функции Счетной комиссии на Собрании осуществля</w:t>
      </w:r>
      <w:r w:rsidR="00A020EA" w:rsidRPr="00A25970">
        <w:t>ет</w:t>
      </w:r>
      <w:r w:rsidRPr="00A25970">
        <w:t xml:space="preserve"> регистратор Общества:</w:t>
      </w:r>
    </w:p>
    <w:p w:rsidR="00D7708E" w:rsidRPr="00A25970" w:rsidRDefault="00D7708E" w:rsidP="00D7708E">
      <w:pPr>
        <w:pStyle w:val="a3"/>
        <w:spacing w:before="0" w:beforeAutospacing="0" w:after="0" w:afterAutospacing="0"/>
        <w:ind w:firstLine="340"/>
        <w:jc w:val="both"/>
      </w:pPr>
      <w:r w:rsidRPr="00A25970">
        <w:t>Акционерное общество «Независимая регистраторская компания Р.О.С.Т.».</w:t>
      </w:r>
    </w:p>
    <w:p w:rsidR="00D7708E" w:rsidRPr="00A25970" w:rsidRDefault="00D7708E" w:rsidP="00D7708E">
      <w:pPr>
        <w:ind w:firstLine="340"/>
        <w:jc w:val="both"/>
        <w:rPr>
          <w:rFonts w:ascii="Times New Roman" w:hAnsi="Times New Roman"/>
          <w:iCs/>
          <w:sz w:val="24"/>
          <w:szCs w:val="24"/>
        </w:rPr>
      </w:pPr>
      <w:r w:rsidRPr="00A25970">
        <w:rPr>
          <w:rFonts w:ascii="Times New Roman" w:hAnsi="Times New Roman"/>
          <w:iCs/>
          <w:sz w:val="24"/>
          <w:szCs w:val="24"/>
        </w:rPr>
        <w:t xml:space="preserve">Адрес регистратора: </w:t>
      </w:r>
      <w:smartTag w:uri="urn:schemas-microsoft-com:office:smarttags" w:element="metricconverter">
        <w:smartTagPr>
          <w:attr w:name="ProductID" w:val="693020, г"/>
        </w:smartTagPr>
        <w:r w:rsidRPr="00A25970">
          <w:rPr>
            <w:rFonts w:ascii="Times New Roman" w:hAnsi="Times New Roman"/>
            <w:sz w:val="24"/>
            <w:szCs w:val="24"/>
          </w:rPr>
          <w:t>693020</w:t>
        </w:r>
        <w:r w:rsidRPr="00A25970">
          <w:rPr>
            <w:rFonts w:ascii="Times New Roman" w:hAnsi="Times New Roman"/>
            <w:bCs/>
            <w:sz w:val="24"/>
            <w:szCs w:val="24"/>
          </w:rPr>
          <w:t xml:space="preserve">, </w:t>
        </w:r>
        <w:r w:rsidRPr="00A25970">
          <w:rPr>
            <w:rFonts w:ascii="Times New Roman" w:hAnsi="Times New Roman"/>
            <w:sz w:val="24"/>
            <w:szCs w:val="24"/>
          </w:rPr>
          <w:t>г</w:t>
        </w:r>
      </w:smartTag>
      <w:r w:rsidRPr="00A25970">
        <w:rPr>
          <w:rFonts w:ascii="Times New Roman" w:hAnsi="Times New Roman"/>
          <w:sz w:val="24"/>
          <w:szCs w:val="24"/>
        </w:rPr>
        <w:t>. Южно-Сахалинск, ул. Карла Маркса, д. 20.</w:t>
      </w:r>
    </w:p>
    <w:p w:rsidR="00A25970" w:rsidRDefault="00FE2C86" w:rsidP="00A25970">
      <w:pPr>
        <w:pStyle w:val="a3"/>
        <w:spacing w:before="120" w:beforeAutospacing="0" w:after="0" w:afterAutospacing="0"/>
        <w:ind w:firstLine="340"/>
        <w:jc w:val="both"/>
        <w:rPr>
          <w:rStyle w:val="a6"/>
          <w:b w:val="0"/>
        </w:rPr>
      </w:pPr>
      <w:r w:rsidRPr="00A25970">
        <w:rPr>
          <w:rStyle w:val="a6"/>
          <w:b w:val="0"/>
        </w:rPr>
        <w:t>П</w:t>
      </w:r>
      <w:r w:rsidR="00A25970">
        <w:rPr>
          <w:rStyle w:val="a6"/>
          <w:b w:val="0"/>
        </w:rPr>
        <w:t>овестка</w:t>
      </w:r>
      <w:r w:rsidR="00BA080E" w:rsidRPr="00A25970">
        <w:rPr>
          <w:rStyle w:val="a6"/>
          <w:b w:val="0"/>
        </w:rPr>
        <w:t xml:space="preserve"> дня</w:t>
      </w:r>
      <w:r w:rsidRPr="00A25970">
        <w:rPr>
          <w:rStyle w:val="a6"/>
          <w:b w:val="0"/>
        </w:rPr>
        <w:t xml:space="preserve"> Собрания</w:t>
      </w:r>
      <w:r w:rsidR="00BA080E" w:rsidRPr="00A25970">
        <w:rPr>
          <w:rStyle w:val="a6"/>
          <w:b w:val="0"/>
        </w:rPr>
        <w:t>:</w:t>
      </w:r>
    </w:p>
    <w:p w:rsidR="00A25970" w:rsidRDefault="00A25970" w:rsidP="00A25970">
      <w:pPr>
        <w:pStyle w:val="a3"/>
        <w:spacing w:before="120" w:beforeAutospacing="0" w:after="0" w:afterAutospacing="0"/>
        <w:ind w:firstLine="340"/>
        <w:jc w:val="both"/>
        <w:rPr>
          <w:rStyle w:val="a6"/>
          <w:b w:val="0"/>
        </w:rPr>
      </w:pPr>
    </w:p>
    <w:p w:rsidR="00A25970" w:rsidRPr="00A25970" w:rsidRDefault="00A25970" w:rsidP="00A25970">
      <w:pPr>
        <w:numPr>
          <w:ilvl w:val="0"/>
          <w:numId w:val="5"/>
        </w:numPr>
        <w:tabs>
          <w:tab w:val="left" w:pos="0"/>
        </w:tabs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25970">
        <w:rPr>
          <w:rFonts w:ascii="Times New Roman" w:eastAsia="Times New Roman" w:hAnsi="Times New Roman"/>
          <w:b/>
          <w:sz w:val="24"/>
          <w:szCs w:val="24"/>
        </w:rPr>
        <w:t>О досрочном</w:t>
      </w:r>
      <w:r w:rsidR="00357D91">
        <w:rPr>
          <w:rFonts w:ascii="Times New Roman" w:eastAsia="Times New Roman" w:hAnsi="Times New Roman"/>
          <w:b/>
          <w:sz w:val="24"/>
          <w:szCs w:val="24"/>
        </w:rPr>
        <w:t xml:space="preserve"> прекращении полномочий членов с</w:t>
      </w:r>
      <w:r w:rsidRPr="00A25970">
        <w:rPr>
          <w:rFonts w:ascii="Times New Roman" w:eastAsia="Times New Roman" w:hAnsi="Times New Roman"/>
          <w:b/>
          <w:sz w:val="24"/>
          <w:szCs w:val="24"/>
        </w:rPr>
        <w:t>овета директоров Общества.</w:t>
      </w:r>
    </w:p>
    <w:p w:rsidR="00A25970" w:rsidRPr="00A25970" w:rsidRDefault="00357D91" w:rsidP="00A25970">
      <w:pPr>
        <w:numPr>
          <w:ilvl w:val="0"/>
          <w:numId w:val="5"/>
        </w:numPr>
        <w:tabs>
          <w:tab w:val="left" w:pos="0"/>
        </w:tabs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Об избрании членов с</w:t>
      </w:r>
      <w:bookmarkStart w:id="0" w:name="_GoBack"/>
      <w:bookmarkEnd w:id="0"/>
      <w:r w:rsidR="00A25970" w:rsidRPr="00A25970">
        <w:rPr>
          <w:rFonts w:ascii="Times New Roman" w:eastAsia="Times New Roman" w:hAnsi="Times New Roman"/>
          <w:b/>
          <w:sz w:val="24"/>
          <w:szCs w:val="24"/>
        </w:rPr>
        <w:t>овета директоров Общества.</w:t>
      </w:r>
    </w:p>
    <w:p w:rsidR="00A25970" w:rsidRPr="00A25970" w:rsidRDefault="00A25970" w:rsidP="00FE2C86">
      <w:pPr>
        <w:pStyle w:val="a3"/>
        <w:spacing w:before="120" w:beforeAutospacing="0" w:after="0" w:afterAutospacing="0"/>
        <w:ind w:firstLine="340"/>
        <w:jc w:val="both"/>
        <w:rPr>
          <w:b/>
        </w:rPr>
      </w:pPr>
    </w:p>
    <w:p w:rsidR="00417C12" w:rsidRPr="00A25970" w:rsidRDefault="00417C12" w:rsidP="00417C12">
      <w:pPr>
        <w:spacing w:before="120"/>
        <w:ind w:firstLine="360"/>
        <w:jc w:val="both"/>
        <w:rPr>
          <w:rFonts w:ascii="Times New Roman" w:hAnsi="Times New Roman"/>
          <w:spacing w:val="-4"/>
          <w:sz w:val="24"/>
          <w:szCs w:val="24"/>
        </w:rPr>
      </w:pPr>
      <w:r w:rsidRPr="00A25970">
        <w:rPr>
          <w:rFonts w:ascii="Times New Roman" w:hAnsi="Times New Roman"/>
          <w:spacing w:val="-4"/>
          <w:sz w:val="24"/>
          <w:szCs w:val="24"/>
        </w:rPr>
        <w:t>С текстами документов, по которым принимаются решения, лица</w:t>
      </w:r>
      <w:r w:rsidR="00A25970">
        <w:rPr>
          <w:rFonts w:ascii="Times New Roman" w:hAnsi="Times New Roman"/>
          <w:spacing w:val="-4"/>
          <w:sz w:val="24"/>
          <w:szCs w:val="24"/>
        </w:rPr>
        <w:t>,</w:t>
      </w:r>
      <w:r w:rsidRPr="00A25970">
        <w:rPr>
          <w:rFonts w:ascii="Times New Roman" w:hAnsi="Times New Roman"/>
          <w:spacing w:val="-4"/>
          <w:sz w:val="24"/>
          <w:szCs w:val="24"/>
        </w:rPr>
        <w:t xml:space="preserve"> имеющие право на участие </w:t>
      </w:r>
      <w:r w:rsidR="00A25970" w:rsidRPr="00A25970">
        <w:rPr>
          <w:rFonts w:ascii="Times New Roman" w:hAnsi="Times New Roman"/>
          <w:spacing w:val="-4"/>
          <w:sz w:val="24"/>
          <w:szCs w:val="24"/>
        </w:rPr>
        <w:t>в Собрании,</w:t>
      </w:r>
      <w:r w:rsidRPr="00A25970">
        <w:rPr>
          <w:rFonts w:ascii="Times New Roman" w:hAnsi="Times New Roman"/>
          <w:spacing w:val="-4"/>
          <w:sz w:val="24"/>
          <w:szCs w:val="24"/>
        </w:rPr>
        <w:t xml:space="preserve"> могут ознакомиться по адресу исполнительного органа Общества: Сахалинская область, Ногликский район, пгт</w:t>
      </w:r>
      <w:r w:rsidR="00A25970">
        <w:rPr>
          <w:rFonts w:ascii="Times New Roman" w:hAnsi="Times New Roman"/>
          <w:spacing w:val="-4"/>
          <w:sz w:val="24"/>
          <w:szCs w:val="24"/>
        </w:rPr>
        <w:t>. Ноглики с 10-00 до 17</w:t>
      </w:r>
      <w:r w:rsidRPr="00A25970">
        <w:rPr>
          <w:rFonts w:ascii="Times New Roman" w:hAnsi="Times New Roman"/>
          <w:spacing w:val="-4"/>
          <w:sz w:val="24"/>
          <w:szCs w:val="24"/>
        </w:rPr>
        <w:t xml:space="preserve">-00, а также на сайте Общества в информационно-телекоммуникационной сети «Интернет» </w:t>
      </w:r>
      <w:hyperlink r:id="rId5" w:history="1">
        <w:r w:rsidRPr="00A25970">
          <w:rPr>
            <w:rStyle w:val="a7"/>
            <w:rFonts w:ascii="Times New Roman" w:hAnsi="Times New Roman"/>
            <w:spacing w:val="-4"/>
            <w:sz w:val="24"/>
            <w:szCs w:val="24"/>
            <w:lang w:val="en-US"/>
          </w:rPr>
          <w:t>http</w:t>
        </w:r>
        <w:r w:rsidRPr="00A25970">
          <w:rPr>
            <w:rStyle w:val="a7"/>
            <w:rFonts w:ascii="Times New Roman" w:hAnsi="Times New Roman"/>
            <w:spacing w:val="-4"/>
            <w:sz w:val="24"/>
            <w:szCs w:val="24"/>
          </w:rPr>
          <w:t>://</w:t>
        </w:r>
        <w:r w:rsidRPr="00A25970">
          <w:rPr>
            <w:rStyle w:val="a7"/>
            <w:rFonts w:ascii="Times New Roman" w:hAnsi="Times New Roman"/>
            <w:spacing w:val="-4"/>
            <w:sz w:val="24"/>
            <w:szCs w:val="24"/>
            <w:lang w:val="en-US"/>
          </w:rPr>
          <w:t>www</w:t>
        </w:r>
        <w:r w:rsidRPr="00A25970">
          <w:rPr>
            <w:rStyle w:val="a7"/>
            <w:rFonts w:ascii="Times New Roman" w:hAnsi="Times New Roman"/>
            <w:spacing w:val="-4"/>
            <w:sz w:val="24"/>
            <w:szCs w:val="24"/>
          </w:rPr>
          <w:t>.</w:t>
        </w:r>
        <w:proofErr w:type="spellStart"/>
        <w:r w:rsidRPr="00A25970">
          <w:rPr>
            <w:rStyle w:val="a7"/>
            <w:rFonts w:ascii="Times New Roman" w:hAnsi="Times New Roman"/>
            <w:spacing w:val="-4"/>
            <w:sz w:val="24"/>
            <w:szCs w:val="24"/>
            <w:lang w:val="en-US"/>
          </w:rPr>
          <w:t>nges</w:t>
        </w:r>
        <w:proofErr w:type="spellEnd"/>
        <w:r w:rsidRPr="00A25970">
          <w:rPr>
            <w:rStyle w:val="a7"/>
            <w:rFonts w:ascii="Times New Roman" w:hAnsi="Times New Roman"/>
            <w:spacing w:val="-4"/>
            <w:sz w:val="24"/>
            <w:szCs w:val="24"/>
          </w:rPr>
          <w:t>.</w:t>
        </w:r>
        <w:proofErr w:type="spellStart"/>
        <w:r w:rsidRPr="00A25970">
          <w:rPr>
            <w:rStyle w:val="a7"/>
            <w:rFonts w:ascii="Times New Roman" w:hAnsi="Times New Roman"/>
            <w:spacing w:val="-4"/>
            <w:sz w:val="24"/>
            <w:szCs w:val="24"/>
            <w:lang w:val="en-US"/>
          </w:rPr>
          <w:t>ucoz</w:t>
        </w:r>
        <w:proofErr w:type="spellEnd"/>
        <w:r w:rsidRPr="00A25970">
          <w:rPr>
            <w:rStyle w:val="a7"/>
            <w:rFonts w:ascii="Times New Roman" w:hAnsi="Times New Roman"/>
            <w:spacing w:val="-4"/>
            <w:sz w:val="24"/>
            <w:szCs w:val="24"/>
          </w:rPr>
          <w:t>.</w:t>
        </w:r>
        <w:proofErr w:type="spellStart"/>
        <w:r w:rsidRPr="00A25970">
          <w:rPr>
            <w:rStyle w:val="a7"/>
            <w:rFonts w:ascii="Times New Roman" w:hAnsi="Times New Roman"/>
            <w:spacing w:val="-4"/>
            <w:sz w:val="24"/>
            <w:szCs w:val="24"/>
            <w:lang w:val="en-US"/>
          </w:rPr>
          <w:t>ru</w:t>
        </w:r>
        <w:proofErr w:type="spellEnd"/>
      </w:hyperlink>
      <w:r w:rsidRPr="00A25970">
        <w:rPr>
          <w:rFonts w:ascii="Times New Roman" w:hAnsi="Times New Roman"/>
          <w:spacing w:val="-4"/>
          <w:sz w:val="24"/>
          <w:szCs w:val="24"/>
        </w:rPr>
        <w:t xml:space="preserve"> в течение 20 дней до проведения Собрания.</w:t>
      </w:r>
    </w:p>
    <w:p w:rsidR="00906D7E" w:rsidRPr="00A25970" w:rsidRDefault="00906D7E" w:rsidP="00906D7E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C43694" w:rsidRPr="00A25970" w:rsidRDefault="000901E0" w:rsidP="00906D7E">
      <w:pPr>
        <w:spacing w:before="120"/>
        <w:jc w:val="both"/>
        <w:rPr>
          <w:rFonts w:ascii="Times New Roman" w:hAnsi="Times New Roman"/>
          <w:spacing w:val="-2"/>
          <w:sz w:val="24"/>
          <w:szCs w:val="24"/>
        </w:rPr>
      </w:pPr>
      <w:r w:rsidRPr="00A25970">
        <w:rPr>
          <w:rFonts w:ascii="Times New Roman" w:hAnsi="Times New Roman"/>
          <w:sz w:val="24"/>
          <w:szCs w:val="24"/>
        </w:rPr>
        <w:t>Совет директоров АО «</w:t>
      </w:r>
      <w:r w:rsidR="006174EE" w:rsidRPr="00A25970">
        <w:rPr>
          <w:rFonts w:ascii="Times New Roman" w:hAnsi="Times New Roman"/>
          <w:sz w:val="24"/>
          <w:szCs w:val="24"/>
        </w:rPr>
        <w:t>НГЭС</w:t>
      </w:r>
      <w:r w:rsidRPr="00A25970">
        <w:rPr>
          <w:rFonts w:ascii="Times New Roman" w:hAnsi="Times New Roman"/>
          <w:sz w:val="24"/>
          <w:szCs w:val="24"/>
        </w:rPr>
        <w:t>»</w:t>
      </w:r>
    </w:p>
    <w:sectPr w:rsidR="00C43694" w:rsidRPr="00A25970" w:rsidSect="00C93F9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2428F"/>
    <w:multiLevelType w:val="hybridMultilevel"/>
    <w:tmpl w:val="7408C3D8"/>
    <w:lvl w:ilvl="0" w:tplc="83F836E2">
      <w:start w:val="2"/>
      <w:numFmt w:val="bullet"/>
      <w:lvlText w:val="–"/>
      <w:lvlJc w:val="left"/>
      <w:pPr>
        <w:tabs>
          <w:tab w:val="num" w:pos="482"/>
        </w:tabs>
        <w:ind w:left="482" w:hanging="34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77D35"/>
    <w:multiLevelType w:val="singleLevel"/>
    <w:tmpl w:val="F0209CD6"/>
    <w:lvl w:ilvl="0">
      <w:start w:val="8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FC5FBB"/>
    <w:multiLevelType w:val="hybridMultilevel"/>
    <w:tmpl w:val="3C528078"/>
    <w:lvl w:ilvl="0" w:tplc="C1488A6E">
      <w:start w:val="2"/>
      <w:numFmt w:val="bullet"/>
      <w:lvlText w:val="–"/>
      <w:lvlJc w:val="left"/>
      <w:pPr>
        <w:tabs>
          <w:tab w:val="num" w:pos="482"/>
        </w:tabs>
        <w:ind w:left="482" w:hanging="34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65EA6094">
      <w:start w:val="2"/>
      <w:numFmt w:val="decimal"/>
      <w:lvlText w:val="%2."/>
      <w:lvlJc w:val="left"/>
      <w:pPr>
        <w:tabs>
          <w:tab w:val="num" w:pos="1724"/>
        </w:tabs>
        <w:ind w:left="1721" w:hanging="35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1A77092E"/>
    <w:multiLevelType w:val="singleLevel"/>
    <w:tmpl w:val="81A2A440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4">
    <w:nsid w:val="1C4237FD"/>
    <w:multiLevelType w:val="hybridMultilevel"/>
    <w:tmpl w:val="52C816D0"/>
    <w:lvl w:ilvl="0" w:tplc="74C067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5E88C0">
      <w:start w:val="2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D451B5"/>
    <w:multiLevelType w:val="hybridMultilevel"/>
    <w:tmpl w:val="C50CE864"/>
    <w:lvl w:ilvl="0" w:tplc="286631C4">
      <w:start w:val="2"/>
      <w:numFmt w:val="bullet"/>
      <w:lvlText w:val="–"/>
      <w:lvlJc w:val="left"/>
      <w:pPr>
        <w:tabs>
          <w:tab w:val="num" w:pos="482"/>
        </w:tabs>
        <w:ind w:left="482" w:hanging="340"/>
      </w:pPr>
      <w:rPr>
        <w:rFonts w:ascii="Times New Roman" w:hAnsi="Times New Roman" w:hint="default"/>
        <w:b w:val="0"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94252C"/>
    <w:multiLevelType w:val="hybridMultilevel"/>
    <w:tmpl w:val="99FE4F64"/>
    <w:lvl w:ilvl="0" w:tplc="7EEEEC4C">
      <w:start w:val="1"/>
      <w:numFmt w:val="bullet"/>
      <w:lvlText w:val=""/>
      <w:lvlJc w:val="left"/>
      <w:pPr>
        <w:tabs>
          <w:tab w:val="num" w:pos="927"/>
        </w:tabs>
        <w:ind w:left="927" w:hanging="28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BC027CB"/>
    <w:multiLevelType w:val="hybridMultilevel"/>
    <w:tmpl w:val="10027DB8"/>
    <w:lvl w:ilvl="0" w:tplc="D0D06B0E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D61D71"/>
    <w:multiLevelType w:val="hybridMultilevel"/>
    <w:tmpl w:val="66E848AA"/>
    <w:lvl w:ilvl="0" w:tplc="C1488A6E">
      <w:start w:val="2"/>
      <w:numFmt w:val="bullet"/>
      <w:lvlText w:val="–"/>
      <w:lvlJc w:val="left"/>
      <w:pPr>
        <w:tabs>
          <w:tab w:val="num" w:pos="766"/>
        </w:tabs>
        <w:ind w:left="766" w:hanging="340"/>
      </w:pPr>
      <w:rPr>
        <w:rFonts w:ascii="Simplified Arabic Fixed" w:hAnsi="Simplified Arabic Fixed" w:cs="Simplified Arabic Fixed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0"/>
  <w:drawingGridVerticalSpacing w:val="0"/>
  <w:characterSpacingControl w:val="doNotCompress"/>
  <w:compat>
    <w:compatSetting w:name="compatibilityMode" w:uri="http://schemas.microsoft.com/office/word" w:val="12"/>
  </w:compat>
  <w:rsids>
    <w:rsidRoot w:val="00960EE2"/>
    <w:rsid w:val="00005709"/>
    <w:rsid w:val="00046901"/>
    <w:rsid w:val="00075E9D"/>
    <w:rsid w:val="000808BD"/>
    <w:rsid w:val="000901E0"/>
    <w:rsid w:val="000940FB"/>
    <w:rsid w:val="000B4D42"/>
    <w:rsid w:val="00100D91"/>
    <w:rsid w:val="00123F54"/>
    <w:rsid w:val="00173E87"/>
    <w:rsid w:val="00195357"/>
    <w:rsid w:val="001B40B3"/>
    <w:rsid w:val="001B63DC"/>
    <w:rsid w:val="001C2B89"/>
    <w:rsid w:val="001D1A67"/>
    <w:rsid w:val="0022206B"/>
    <w:rsid w:val="00237537"/>
    <w:rsid w:val="00282DD5"/>
    <w:rsid w:val="002D451B"/>
    <w:rsid w:val="00357D91"/>
    <w:rsid w:val="00391EA2"/>
    <w:rsid w:val="003F260F"/>
    <w:rsid w:val="004135F5"/>
    <w:rsid w:val="00417C12"/>
    <w:rsid w:val="004507C9"/>
    <w:rsid w:val="00474CB8"/>
    <w:rsid w:val="004E11ED"/>
    <w:rsid w:val="004F6337"/>
    <w:rsid w:val="00525918"/>
    <w:rsid w:val="00526ED2"/>
    <w:rsid w:val="00541133"/>
    <w:rsid w:val="005B5B79"/>
    <w:rsid w:val="00611A24"/>
    <w:rsid w:val="006174EE"/>
    <w:rsid w:val="00634ECC"/>
    <w:rsid w:val="006405DF"/>
    <w:rsid w:val="006A268A"/>
    <w:rsid w:val="006C33AF"/>
    <w:rsid w:val="0073728F"/>
    <w:rsid w:val="007C0540"/>
    <w:rsid w:val="007E57AC"/>
    <w:rsid w:val="007E5C0E"/>
    <w:rsid w:val="00807CDC"/>
    <w:rsid w:val="00826BA4"/>
    <w:rsid w:val="0083431E"/>
    <w:rsid w:val="008348A7"/>
    <w:rsid w:val="008502DE"/>
    <w:rsid w:val="008C41DF"/>
    <w:rsid w:val="008C68AF"/>
    <w:rsid w:val="009012B2"/>
    <w:rsid w:val="00906D7E"/>
    <w:rsid w:val="00946C6E"/>
    <w:rsid w:val="00960414"/>
    <w:rsid w:val="00960EE2"/>
    <w:rsid w:val="00970A26"/>
    <w:rsid w:val="00985791"/>
    <w:rsid w:val="009A479A"/>
    <w:rsid w:val="00A020EA"/>
    <w:rsid w:val="00A15E2E"/>
    <w:rsid w:val="00A25970"/>
    <w:rsid w:val="00A45C0D"/>
    <w:rsid w:val="00A56C11"/>
    <w:rsid w:val="00A7082A"/>
    <w:rsid w:val="00A80892"/>
    <w:rsid w:val="00A83A06"/>
    <w:rsid w:val="00AA128D"/>
    <w:rsid w:val="00AB1E74"/>
    <w:rsid w:val="00AC3034"/>
    <w:rsid w:val="00AD6CAB"/>
    <w:rsid w:val="00AE4A51"/>
    <w:rsid w:val="00AE4CF5"/>
    <w:rsid w:val="00AF3B78"/>
    <w:rsid w:val="00B02743"/>
    <w:rsid w:val="00B81906"/>
    <w:rsid w:val="00B91D1E"/>
    <w:rsid w:val="00BA080E"/>
    <w:rsid w:val="00BC7559"/>
    <w:rsid w:val="00BF7EA7"/>
    <w:rsid w:val="00C36585"/>
    <w:rsid w:val="00C43694"/>
    <w:rsid w:val="00C578AA"/>
    <w:rsid w:val="00C93F96"/>
    <w:rsid w:val="00CA3DA5"/>
    <w:rsid w:val="00CD3A9E"/>
    <w:rsid w:val="00CF07FF"/>
    <w:rsid w:val="00CF7E07"/>
    <w:rsid w:val="00D7708E"/>
    <w:rsid w:val="00D81957"/>
    <w:rsid w:val="00D84F63"/>
    <w:rsid w:val="00DA67DE"/>
    <w:rsid w:val="00E27DE6"/>
    <w:rsid w:val="00E4447D"/>
    <w:rsid w:val="00E64457"/>
    <w:rsid w:val="00E668D5"/>
    <w:rsid w:val="00EF256D"/>
    <w:rsid w:val="00FE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856F130-F2F6-47EF-93CC-288960341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7C9"/>
    <w:rPr>
      <w:rFonts w:ascii="Verdana" w:eastAsia="Verdana" w:hAnsi="Verdana"/>
      <w:sz w:val="15"/>
      <w:szCs w:val="16"/>
    </w:rPr>
  </w:style>
  <w:style w:type="paragraph" w:styleId="1">
    <w:name w:val="heading 1"/>
    <w:basedOn w:val="a"/>
    <w:qFormat/>
    <w:rsid w:val="004507C9"/>
    <w:pPr>
      <w:pBdr>
        <w:bottom w:val="single" w:sz="6" w:space="0" w:color="333333"/>
      </w:pBd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mall">
    <w:name w:val="small"/>
    <w:rsid w:val="004507C9"/>
    <w:rPr>
      <w:rFonts w:ascii="Verdana" w:eastAsia="Verdana" w:hAnsi="Verdana"/>
      <w:sz w:val="2"/>
      <w:szCs w:val="2"/>
    </w:rPr>
  </w:style>
  <w:style w:type="paragraph" w:styleId="a3">
    <w:name w:val="Normal (Web)"/>
    <w:basedOn w:val="a"/>
    <w:rsid w:val="004507C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rsid w:val="004507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Title"/>
    <w:basedOn w:val="a"/>
    <w:qFormat/>
    <w:rsid w:val="00960EE2"/>
    <w:pPr>
      <w:jc w:val="center"/>
    </w:pPr>
    <w:rPr>
      <w:rFonts w:ascii="Times New Roman" w:eastAsia="Times New Roman" w:hAnsi="Times New Roman"/>
      <w:b/>
      <w:sz w:val="20"/>
      <w:szCs w:val="20"/>
    </w:rPr>
  </w:style>
  <w:style w:type="paragraph" w:customStyle="1" w:styleId="10">
    <w:name w:val="Знак1 Знак"/>
    <w:basedOn w:val="a"/>
    <w:rsid w:val="00960EE2"/>
    <w:pPr>
      <w:spacing w:after="160" w:line="240" w:lineRule="exact"/>
    </w:pPr>
    <w:rPr>
      <w:rFonts w:eastAsia="Times New Roman" w:cs="Verdana"/>
      <w:sz w:val="20"/>
      <w:szCs w:val="20"/>
      <w:lang w:val="en-US" w:eastAsia="en-US"/>
    </w:rPr>
  </w:style>
  <w:style w:type="paragraph" w:styleId="a5">
    <w:name w:val="Body Text Indent"/>
    <w:basedOn w:val="a"/>
    <w:rsid w:val="00946C6E"/>
    <w:pPr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21">
    <w:name w:val="Основной текст с отступом 21"/>
    <w:basedOn w:val="a"/>
    <w:rsid w:val="00A15E2E"/>
    <w:pPr>
      <w:overflowPunct w:val="0"/>
      <w:autoSpaceDE w:val="0"/>
      <w:autoSpaceDN w:val="0"/>
      <w:adjustRightInd w:val="0"/>
      <w:spacing w:line="360" w:lineRule="auto"/>
      <w:ind w:firstLine="426"/>
      <w:jc w:val="both"/>
      <w:textAlignment w:val="baseline"/>
    </w:pPr>
    <w:rPr>
      <w:rFonts w:ascii="Times New Roman" w:eastAsia="Times New Roman" w:hAnsi="Times New Roman"/>
      <w:sz w:val="22"/>
      <w:szCs w:val="20"/>
    </w:rPr>
  </w:style>
  <w:style w:type="character" w:styleId="a6">
    <w:name w:val="Strong"/>
    <w:basedOn w:val="a0"/>
    <w:qFormat/>
    <w:rsid w:val="00BA080E"/>
    <w:rPr>
      <w:b/>
      <w:bCs/>
    </w:rPr>
  </w:style>
  <w:style w:type="paragraph" w:customStyle="1" w:styleId="consnormal">
    <w:name w:val="consnormal"/>
    <w:basedOn w:val="a"/>
    <w:rsid w:val="00BA080E"/>
    <w:pPr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B8190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7">
    <w:name w:val="Hyperlink"/>
    <w:unhideWhenUsed/>
    <w:rsid w:val="0073728F"/>
    <w:rPr>
      <w:color w:val="0000FF"/>
      <w:u w:val="single"/>
    </w:rPr>
  </w:style>
  <w:style w:type="paragraph" w:customStyle="1" w:styleId="9">
    <w:name w:val="заголовок 9"/>
    <w:basedOn w:val="a"/>
    <w:next w:val="a"/>
    <w:rsid w:val="00D7708E"/>
    <w:pPr>
      <w:keepNext/>
      <w:spacing w:line="240" w:lineRule="exact"/>
    </w:pPr>
    <w:rPr>
      <w:rFonts w:ascii="Times New Roman" w:eastAsia="Times New Roman" w:hAnsi="Times New Roman"/>
      <w:b/>
      <w:sz w:val="24"/>
      <w:szCs w:val="20"/>
    </w:rPr>
  </w:style>
  <w:style w:type="paragraph" w:styleId="a8">
    <w:name w:val="List Paragraph"/>
    <w:basedOn w:val="a"/>
    <w:uiPriority w:val="34"/>
    <w:qFormat/>
    <w:rsid w:val="00417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ges.uco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 акционеру присоединяемого закрытого акционерного общества о внеочередном общем собрании акционеров в связи с реорганизацией общества в форме присоединения - версия в формате DOC</vt:lpstr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 акционеру присоединяемого закрытого акционерного общества о внеочередном общем собрании акционеров в связи с реорганизацией общества в форме присоединения - версия в формате DOC</dc:title>
  <dc:creator>I.Petrenko</dc:creator>
  <cp:lastModifiedBy>user</cp:lastModifiedBy>
  <cp:revision>20</cp:revision>
  <dcterms:created xsi:type="dcterms:W3CDTF">2020-04-29T05:45:00Z</dcterms:created>
  <dcterms:modified xsi:type="dcterms:W3CDTF">2024-07-25T00:11:00Z</dcterms:modified>
</cp:coreProperties>
</file>